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054" w:rsidRDefault="00706054" w:rsidP="007060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обучения (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Syllabus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706054" w:rsidRDefault="001A159E" w:rsidP="007060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2018-2019</w:t>
      </w:r>
      <w:r w:rsidR="007060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 дисциплины</w:t>
      </w:r>
      <w:r w:rsidR="007060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06054" w:rsidRDefault="00356ED6" w:rsidP="007060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6E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SPIYa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3302 </w:t>
      </w:r>
      <w:r w:rsidR="007060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Специализированный профессиональный иностранный язык</w:t>
      </w:r>
    </w:p>
    <w:tbl>
      <w:tblPr>
        <w:tblW w:w="106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1"/>
        <w:gridCol w:w="160"/>
        <w:gridCol w:w="426"/>
        <w:gridCol w:w="180"/>
        <w:gridCol w:w="236"/>
        <w:gridCol w:w="30"/>
        <w:gridCol w:w="263"/>
        <w:gridCol w:w="291"/>
        <w:gridCol w:w="13"/>
        <w:gridCol w:w="1020"/>
        <w:gridCol w:w="487"/>
        <w:gridCol w:w="174"/>
        <w:gridCol w:w="54"/>
        <w:gridCol w:w="156"/>
        <w:gridCol w:w="725"/>
        <w:gridCol w:w="450"/>
        <w:gridCol w:w="669"/>
        <w:gridCol w:w="607"/>
        <w:gridCol w:w="101"/>
        <w:gridCol w:w="156"/>
        <w:gridCol w:w="643"/>
        <w:gridCol w:w="696"/>
        <w:gridCol w:w="1887"/>
      </w:tblGrid>
      <w:tr w:rsidR="00706054" w:rsidTr="00706054">
        <w:tc>
          <w:tcPr>
            <w:tcW w:w="1063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>1. Основная информация</w:t>
            </w:r>
          </w:p>
        </w:tc>
      </w:tr>
      <w:tr w:rsidR="00706054" w:rsidTr="00706054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Факультет</w:t>
            </w:r>
          </w:p>
        </w:tc>
        <w:tc>
          <w:tcPr>
            <w:tcW w:w="86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Гуманитарно-социальный</w:t>
            </w:r>
          </w:p>
        </w:tc>
      </w:tr>
      <w:tr w:rsidR="00706054" w:rsidTr="00706054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Специальность</w:t>
            </w:r>
          </w:p>
        </w:tc>
        <w:tc>
          <w:tcPr>
            <w:tcW w:w="86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021000-Иностранная филология</w:t>
            </w:r>
          </w:p>
        </w:tc>
      </w:tr>
      <w:tr w:rsidR="00706054" w:rsidTr="00706054">
        <w:trPr>
          <w:trHeight w:val="653"/>
        </w:trPr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Курс</w:t>
            </w:r>
          </w:p>
        </w:tc>
        <w:tc>
          <w:tcPr>
            <w:tcW w:w="1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1C59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Семестр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1C5961" w:rsidP="001C5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очная</w:t>
            </w:r>
            <w:r>
              <w:rPr>
                <w:rFonts w:ascii="Times New Roman" w:eastAsia="Times New Roman" w:hAnsi="Times New Roman" w:cs="Times New Roman"/>
                <w:lang w:val="en-GB" w:eastAsia="ru-RU"/>
              </w:rPr>
              <w:t xml:space="preserve"> 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Программа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706054" w:rsidTr="00706054">
        <w:tc>
          <w:tcPr>
            <w:tcW w:w="27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Цикл дисциплины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ПД</w:t>
            </w:r>
          </w:p>
        </w:tc>
        <w:tc>
          <w:tcPr>
            <w:tcW w:w="2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Компонент</w:t>
            </w:r>
          </w:p>
        </w:tc>
        <w:tc>
          <w:tcPr>
            <w:tcW w:w="3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E9039F" w:rsidP="00E903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</w:p>
        </w:tc>
      </w:tr>
      <w:tr w:rsidR="00706054" w:rsidTr="00706054">
        <w:tc>
          <w:tcPr>
            <w:tcW w:w="27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Кол-во кредитов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3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</w:tr>
      <w:tr w:rsidR="00706054" w:rsidTr="00706054">
        <w:tc>
          <w:tcPr>
            <w:tcW w:w="2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Место проведения занятий</w:t>
            </w:r>
          </w:p>
        </w:tc>
        <w:tc>
          <w:tcPr>
            <w:tcW w:w="83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гл. корпус, согласно расписанию</w:t>
            </w:r>
          </w:p>
        </w:tc>
      </w:tr>
      <w:tr w:rsidR="00706054" w:rsidTr="00706054">
        <w:tc>
          <w:tcPr>
            <w:tcW w:w="28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Руководитель программы</w:t>
            </w:r>
          </w:p>
        </w:tc>
        <w:tc>
          <w:tcPr>
            <w:tcW w:w="78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Смагулова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А.С.</w:t>
            </w:r>
          </w:p>
        </w:tc>
      </w:tr>
      <w:tr w:rsidR="00706054" w:rsidTr="00706054">
        <w:tc>
          <w:tcPr>
            <w:tcW w:w="28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Преподаватель</w:t>
            </w:r>
          </w:p>
        </w:tc>
        <w:tc>
          <w:tcPr>
            <w:tcW w:w="78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Смагулова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А.С.</w:t>
            </w:r>
          </w:p>
        </w:tc>
      </w:tr>
      <w:tr w:rsidR="00706054" w:rsidTr="00706054">
        <w:tc>
          <w:tcPr>
            <w:tcW w:w="250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Время консультаций</w:t>
            </w:r>
          </w:p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(СРОП инд.)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1-я неделя</w:t>
            </w:r>
          </w:p>
        </w:tc>
        <w:tc>
          <w:tcPr>
            <w:tcW w:w="2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2-я неделя</w:t>
            </w:r>
          </w:p>
        </w:tc>
        <w:tc>
          <w:tcPr>
            <w:tcW w:w="40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3-я неделя</w:t>
            </w:r>
          </w:p>
        </w:tc>
      </w:tr>
      <w:tr w:rsidR="00706054" w:rsidTr="00706054">
        <w:tc>
          <w:tcPr>
            <w:tcW w:w="21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6054" w:rsidTr="00706054">
        <w:tc>
          <w:tcPr>
            <w:tcW w:w="1063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Пререквизиты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постреквизиты</w:t>
            </w:r>
            <w:proofErr w:type="spellEnd"/>
          </w:p>
        </w:tc>
      </w:tr>
      <w:tr w:rsidR="00706054" w:rsidTr="00706054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Пререквизиты</w:t>
            </w:r>
            <w:proofErr w:type="spellEnd"/>
          </w:p>
        </w:tc>
        <w:tc>
          <w:tcPr>
            <w:tcW w:w="883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CC2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6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«Профессионально-ориентированный  иностранный язык», «Иностранный язык уровень С</w:t>
            </w:r>
            <w:proofErr w:type="gramStart"/>
            <w:r w:rsidRPr="00CC26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C26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</w:tr>
      <w:tr w:rsidR="00706054" w:rsidTr="00706054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Постреквизиты</w:t>
            </w:r>
            <w:proofErr w:type="spellEnd"/>
          </w:p>
        </w:tc>
        <w:tc>
          <w:tcPr>
            <w:tcW w:w="883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CC2692" w:rsidP="00FB31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6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«Теоретическая грамматика»,  «Интерпретация текста».</w:t>
            </w:r>
          </w:p>
        </w:tc>
      </w:tr>
      <w:tr w:rsidR="00706054" w:rsidTr="00706054">
        <w:tc>
          <w:tcPr>
            <w:tcW w:w="1063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 Цель и задачи дисциплины</w:t>
            </w:r>
          </w:p>
        </w:tc>
      </w:tr>
      <w:tr w:rsidR="00706054" w:rsidTr="00706054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Цель</w:t>
            </w:r>
          </w:p>
        </w:tc>
        <w:tc>
          <w:tcPr>
            <w:tcW w:w="94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76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776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ормирование </w:t>
            </w:r>
            <w:proofErr w:type="spellStart"/>
            <w:r w:rsidRPr="00776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межкультурно</w:t>
            </w:r>
            <w:proofErr w:type="spellEnd"/>
            <w:r w:rsidRPr="00776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-коммуникативной и профессиональной компетенции студентов в процессе иноязычного образования с уровня </w:t>
            </w:r>
            <w:proofErr w:type="spellStart"/>
            <w:r w:rsidRPr="00776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сверхбазовой</w:t>
            </w:r>
            <w:proofErr w:type="spellEnd"/>
            <w:r w:rsidRPr="00776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стандартности (III стандартный – III-НС),  соответствую-</w:t>
            </w:r>
            <w:proofErr w:type="spellStart"/>
            <w:r w:rsidRPr="00776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щий</w:t>
            </w:r>
            <w:proofErr w:type="spellEnd"/>
            <w:r w:rsidRPr="00776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уровням С</w:t>
            </w:r>
            <w:proofErr w:type="gramStart"/>
            <w:r w:rsidRPr="00776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76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ОЕК.</w:t>
            </w:r>
          </w:p>
        </w:tc>
      </w:tr>
      <w:tr w:rsidR="00706054" w:rsidTr="00706054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Задачи</w:t>
            </w:r>
          </w:p>
        </w:tc>
        <w:tc>
          <w:tcPr>
            <w:tcW w:w="94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FF0" w:rsidRPr="00776FF0" w:rsidRDefault="00776FF0" w:rsidP="00776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-формирование первичной «концептуальной картины мира» на базе своей культуры;</w:t>
            </w:r>
          </w:p>
          <w:p w:rsidR="00776FF0" w:rsidRPr="00776FF0" w:rsidRDefault="00776FF0" w:rsidP="00776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-формирование «вторичного когнитивного сознания» как концепта и образа мира другого </w:t>
            </w:r>
            <w:proofErr w:type="spellStart"/>
            <w:r w:rsidRPr="00776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лингвосоциума</w:t>
            </w:r>
            <w:proofErr w:type="spellEnd"/>
            <w:r w:rsidRPr="00776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формирование в его когнитивной системе «вторичных конструкций - знаний»;</w:t>
            </w:r>
          </w:p>
          <w:p w:rsidR="00706054" w:rsidRDefault="00776FF0" w:rsidP="00776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-овладение новыми когнитивными </w:t>
            </w:r>
            <w:proofErr w:type="spellStart"/>
            <w:r w:rsidRPr="00776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лингвокультурологическими</w:t>
            </w:r>
            <w:proofErr w:type="spellEnd"/>
            <w:r w:rsidRPr="00776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комплексами, </w:t>
            </w:r>
            <w:proofErr w:type="gramStart"/>
            <w:r w:rsidRPr="00776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отражающим</w:t>
            </w:r>
            <w:proofErr w:type="gramEnd"/>
            <w:r w:rsidRPr="00776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предметное содержание иноязычного текста.</w:t>
            </w:r>
          </w:p>
        </w:tc>
      </w:tr>
      <w:tr w:rsidR="00706054" w:rsidTr="00706054">
        <w:tc>
          <w:tcPr>
            <w:tcW w:w="1063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 Распределение академических часов</w:t>
            </w:r>
          </w:p>
        </w:tc>
      </w:tr>
      <w:tr w:rsidR="00706054" w:rsidTr="00706054">
        <w:tc>
          <w:tcPr>
            <w:tcW w:w="2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СРОП групп.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СРОП инд. 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СРО</w:t>
            </w:r>
          </w:p>
        </w:tc>
        <w:tc>
          <w:tcPr>
            <w:tcW w:w="2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контроля</w:t>
            </w:r>
          </w:p>
        </w:tc>
      </w:tr>
      <w:tr w:rsidR="00706054" w:rsidTr="00706054">
        <w:tc>
          <w:tcPr>
            <w:tcW w:w="2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кредита, 135 часов</w:t>
            </w:r>
          </w:p>
        </w:tc>
        <w:tc>
          <w:tcPr>
            <w:tcW w:w="2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D9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D92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2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экзамен</w:t>
            </w:r>
          </w:p>
        </w:tc>
      </w:tr>
      <w:tr w:rsidR="00706054" w:rsidTr="00706054">
        <w:tc>
          <w:tcPr>
            <w:tcW w:w="1063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 Содержание дисциплины</w:t>
            </w:r>
          </w:p>
        </w:tc>
      </w:tr>
      <w:tr w:rsidR="00706054" w:rsidTr="00706054">
        <w:tc>
          <w:tcPr>
            <w:tcW w:w="1063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охватывает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следующие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 Science, production, technology; Informational boom; The role of philological science in the development of civilization; Language and society. Language and culture.</w:t>
            </w:r>
          </w:p>
        </w:tc>
      </w:tr>
      <w:tr w:rsidR="00706054" w:rsidTr="00706054">
        <w:tc>
          <w:tcPr>
            <w:tcW w:w="1063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 Политика курса</w:t>
            </w:r>
          </w:p>
        </w:tc>
      </w:tr>
      <w:tr w:rsidR="00706054" w:rsidTr="00706054">
        <w:tc>
          <w:tcPr>
            <w:tcW w:w="1063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курса требует от студента тщательной подготовки и посещению всех практических занятий, кропотливости и активности на занятиях по СРОП. По каждому виду работы предусмотрены баллы. Подготовка к занятиям будет проверяться тестовым, устным, комбинированным опросом. Все виды контролей могут пересдаваться только один раз при получении отрицательной оценки. При этом  баллы уменьшаются с коэффициентом 0,5.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 положительной оценки пересдавать нельзя.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Студент не должен без уважительных причин пропускать занятия. При пропусках  практических занятий по уважительной причине студент должен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обязательно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их отработать в установленные сроки. </w:t>
            </w:r>
          </w:p>
        </w:tc>
      </w:tr>
      <w:tr w:rsidR="00706054" w:rsidTr="00706054">
        <w:tc>
          <w:tcPr>
            <w:tcW w:w="1063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 Список рекомендуемой литературы</w:t>
            </w:r>
          </w:p>
        </w:tc>
      </w:tr>
      <w:tr w:rsidR="00706054" w:rsidRPr="006969E7" w:rsidTr="00706054">
        <w:tc>
          <w:tcPr>
            <w:tcW w:w="2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Основная</w:t>
            </w:r>
          </w:p>
        </w:tc>
        <w:tc>
          <w:tcPr>
            <w:tcW w:w="842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9E7" w:rsidRDefault="006969E7" w:rsidP="00696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696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Гальскова Н.Д., Гез Н.И. Теория обучения иностранным языкам. Лингводидактика и методика. М.:</w:t>
            </w:r>
            <w:proofErr w:type="spellStart"/>
            <w:r w:rsidRPr="00696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Академа</w:t>
            </w:r>
            <w:proofErr w:type="spellEnd"/>
            <w:r w:rsidRPr="00696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2004</w:t>
            </w:r>
          </w:p>
          <w:p w:rsidR="006969E7" w:rsidRDefault="006969E7" w:rsidP="00696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proofErr w:type="spellStart"/>
            <w:r w:rsidRPr="00696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Кулибаева</w:t>
            </w:r>
            <w:proofErr w:type="spellEnd"/>
            <w:r w:rsidRPr="00696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Д.Н. Методика формирования международно-стандартных </w:t>
            </w:r>
            <w:proofErr w:type="spellStart"/>
            <w:r w:rsidRPr="00696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уровнеей</w:t>
            </w:r>
            <w:proofErr w:type="spellEnd"/>
            <w:r w:rsidRPr="00696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владения ИЯ в условиях школ международного  типа (английский язык) АКД Алматы, 2000</w:t>
            </w:r>
          </w:p>
          <w:p w:rsidR="006969E7" w:rsidRPr="006969E7" w:rsidRDefault="006969E7" w:rsidP="00696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969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</w:t>
            </w:r>
            <w:r w:rsidRPr="006969E7">
              <w:rPr>
                <w:lang w:val="en-US"/>
              </w:rPr>
              <w:t xml:space="preserve"> </w:t>
            </w:r>
            <w:r w:rsidRPr="006969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Guide to the Exams. Cambridge Preliminary English Test (Pet), Cambridge University Press 2001</w:t>
            </w:r>
          </w:p>
          <w:p w:rsidR="00706054" w:rsidRPr="006969E7" w:rsidRDefault="007060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706054" w:rsidTr="00706054">
        <w:tc>
          <w:tcPr>
            <w:tcW w:w="2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Дополнительная</w:t>
            </w:r>
          </w:p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2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9E7" w:rsidRPr="006969E7" w:rsidRDefault="006969E7" w:rsidP="006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  <w:bookmarkStart w:id="0" w:name="_GoBack"/>
            <w:bookmarkEnd w:id="0"/>
            <w:r w:rsidRPr="006969E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First Certificate Language Practice: Engl. Grammar and Vocabu-lary.Macmillan, 2003</w:t>
            </w:r>
          </w:p>
          <w:p w:rsidR="006969E7" w:rsidRPr="006969E7" w:rsidRDefault="006969E7" w:rsidP="006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969E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5 Ready for CAE. Macmillan, 2004. Student `s Book. </w:t>
            </w:r>
          </w:p>
          <w:p w:rsidR="00706054" w:rsidRDefault="006969E7" w:rsidP="006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969E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 Topics for Conversation. Kostanai, 2005</w:t>
            </w:r>
          </w:p>
        </w:tc>
      </w:tr>
    </w:tbl>
    <w:p w:rsidR="00706054" w:rsidRDefault="00706054" w:rsidP="00706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ectPr w:rsidR="00706054">
          <w:pgSz w:w="11906" w:h="16838"/>
          <w:pgMar w:top="1134" w:right="850" w:bottom="1134" w:left="1701" w:header="708" w:footer="708" w:gutter="0"/>
          <w:cols w:space="720"/>
        </w:sectPr>
      </w:pPr>
    </w:p>
    <w:p w:rsidR="00706054" w:rsidRDefault="00706054" w:rsidP="00706054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 Календарно-тематический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9"/>
        <w:gridCol w:w="2164"/>
        <w:gridCol w:w="4872"/>
        <w:gridCol w:w="799"/>
        <w:gridCol w:w="4587"/>
        <w:gridCol w:w="709"/>
      </w:tblGrid>
      <w:tr w:rsidR="00706054" w:rsidTr="00706054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недели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Темы практических занятий, виды контроля</w:t>
            </w:r>
          </w:p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часы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Темы СРОП, виды контроля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часы</w:t>
            </w:r>
          </w:p>
        </w:tc>
      </w:tr>
      <w:tr w:rsidR="003D2977" w:rsidTr="007D242A">
        <w:trPr>
          <w:trHeight w:val="34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69F1" w:rsidRPr="007F69F1" w:rsidRDefault="003D2977" w:rsidP="007F69F1">
            <w:pP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GB" w:eastAsia="ru-RU"/>
              </w:rPr>
              <w:t>Module</w:t>
            </w:r>
            <w:r w:rsidRPr="007F69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 w:eastAsia="ru-RU"/>
              </w:rPr>
              <w:t xml:space="preserve"> 1. </w:t>
            </w:r>
            <w:r w:rsidR="007F69F1" w:rsidRPr="007F69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 w:eastAsia="ru-RU"/>
              </w:rPr>
              <w:t>Politics, citizen and state.</w:t>
            </w:r>
          </w:p>
          <w:p w:rsidR="003D2977" w:rsidRPr="007F69F1" w:rsidRDefault="003D2977" w:rsidP="007F69F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 w:eastAsia="ru-RU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Pr="005311F4" w:rsidRDefault="007F69F1" w:rsidP="007F6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F69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 w:eastAsia="ru-RU"/>
              </w:rPr>
              <w:t>The state structure of the SLC.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Pr="00FB7053" w:rsidRDefault="00FB7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Pr="00700CE6" w:rsidRDefault="00700CE6" w:rsidP="00700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Dialogue</w:t>
            </w:r>
            <w:r w:rsidRPr="00700CE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Similarities</w:t>
            </w:r>
            <w:r w:rsidRPr="00700CE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and</w:t>
            </w:r>
            <w:r w:rsidRPr="00700CE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difference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s of the state structure of the SLC and Kazakhstan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D2977" w:rsidTr="007D242A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3-4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2977" w:rsidRDefault="003D29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F1" w:rsidRDefault="007F69F1" w:rsidP="007F6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9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The structure of power separation. The system of government. </w:t>
            </w:r>
          </w:p>
          <w:p w:rsidR="003D2977" w:rsidRDefault="003D2977" w:rsidP="003D2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Pr="00FB7053" w:rsidRDefault="00FB7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Pr="00700CE6" w:rsidRDefault="00700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Role play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Interstate relations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D2977" w:rsidTr="007D242A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5-7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2977" w:rsidRDefault="003D29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Pr="003D2977" w:rsidRDefault="007F69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7F69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Civil</w:t>
            </w:r>
            <w:proofErr w:type="spellEnd"/>
            <w:r w:rsidRPr="007F69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69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rights</w:t>
            </w:r>
            <w:proofErr w:type="spellEnd"/>
            <w:r w:rsidRPr="007F69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69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and</w:t>
            </w:r>
            <w:proofErr w:type="spellEnd"/>
            <w:r w:rsidRPr="007F69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69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duties</w:t>
            </w:r>
            <w:proofErr w:type="spellEnd"/>
            <w:r w:rsidRPr="007F69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7F69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Pr="00FB7053" w:rsidRDefault="00FB7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Pr="00700CE6" w:rsidRDefault="00700CE6" w:rsidP="00700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Presentation</w:t>
            </w:r>
            <w:r w:rsidR="003D2977" w:rsidRPr="00700CE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international</w:t>
            </w:r>
            <w:r w:rsidRPr="00700CE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terrorism</w:t>
            </w:r>
            <w:r w:rsidRPr="00700CE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and contribution of Kazakhstan to the struggle with it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D2977" w:rsidTr="007D242A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7" w:rsidRDefault="003D29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Pr="007F69F1" w:rsidRDefault="007F69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7F69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Domestic and foreign po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licy of the SLC and Kazakhstan.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Pr="00FB7053" w:rsidRDefault="00FB7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Default="003D29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D2977" w:rsidRPr="00FB7053" w:rsidTr="007D242A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7" w:rsidRDefault="003D29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Pr="007F69F1" w:rsidRDefault="007F69F1" w:rsidP="007F69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7F69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Foreign policy of the SLC and Kazakhstan.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Pr="007F69F1" w:rsidRDefault="00FB7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Pr="007F69F1" w:rsidRDefault="003D29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Pr="007F69F1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3D2977" w:rsidTr="007D242A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Pr="007F69F1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7" w:rsidRPr="007F69F1" w:rsidRDefault="003D29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 w:eastAsia="ru-RU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Pr="007F69F1" w:rsidRDefault="007F69F1" w:rsidP="007F69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7F69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Forms and methods of cooperation with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international organizations and</w:t>
            </w:r>
            <w:r w:rsidRPr="007F69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alliances.            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Pr="00FB7053" w:rsidRDefault="00FB7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Default="003D29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D2977" w:rsidRPr="007F69F1" w:rsidTr="007F69F1">
        <w:trPr>
          <w:trHeight w:val="481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977" w:rsidRDefault="003D29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F1" w:rsidRPr="007F69F1" w:rsidRDefault="007F69F1" w:rsidP="007F69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The</w:t>
            </w:r>
            <w:r w:rsidRPr="007F69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contribution of Kazakhstan to the strug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gle with the international ter</w:t>
            </w:r>
            <w:r w:rsidRPr="007F69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rorism.     </w:t>
            </w:r>
          </w:p>
          <w:p w:rsidR="003D2977" w:rsidRPr="007F69F1" w:rsidRDefault="003D29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Pr="007F69F1" w:rsidRDefault="00FB7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Pr="007F69F1" w:rsidRDefault="003D29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Pr="007F69F1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3D2977" w:rsidTr="00DA2740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-9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2977" w:rsidRPr="005311F4" w:rsidRDefault="003D2977" w:rsidP="007F69F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GB" w:eastAsia="ru-RU"/>
              </w:rPr>
              <w:t>Module</w:t>
            </w:r>
            <w:r w:rsidRPr="005311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 w:eastAsia="ru-RU"/>
              </w:rPr>
              <w:t xml:space="preserve"> 2. </w:t>
            </w:r>
            <w:r w:rsidR="007F69F1" w:rsidRPr="005311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 w:eastAsia="ru-RU"/>
              </w:rPr>
              <w:t>Social and economic problems.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Pr="007F69F1" w:rsidRDefault="007F6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F69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The demographic situation in the SLC and Kazakhstan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Pr="00FB7053" w:rsidRDefault="00FB7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Pr="00700CE6" w:rsidRDefault="00700CE6" w:rsidP="00700C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Representatives</w:t>
            </w:r>
            <w:r w:rsidRPr="00700CE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of</w:t>
            </w:r>
            <w:r w:rsidRPr="00700CE6">
              <w:rPr>
                <w:lang w:val="en-US"/>
              </w:rPr>
              <w:t xml:space="preserve"> </w:t>
            </w:r>
            <w:r w:rsidRPr="00700CE6">
              <w:rPr>
                <w:rFonts w:ascii="Times New Roman" w:eastAsia="Times New Roman" w:hAnsi="Times New Roman" w:cs="Times New Roman"/>
                <w:lang w:val="en-US" w:eastAsia="ru-RU"/>
              </w:rPr>
              <w:t>OSCE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searching for solution of demographical problems in regions</w:t>
            </w:r>
            <w:r w:rsidRPr="00700CE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D2977" w:rsidTr="00DA2740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10-11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2977" w:rsidRDefault="003D29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F1" w:rsidRPr="007F69F1" w:rsidRDefault="007F69F1" w:rsidP="007F6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F69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Migration processes.</w:t>
            </w:r>
          </w:p>
          <w:p w:rsidR="003D2977" w:rsidRDefault="007F69F1" w:rsidP="007F6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F69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Demographic safety.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Pr="00FB7053" w:rsidRDefault="00FB7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Default="00700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00CE6">
              <w:rPr>
                <w:rFonts w:ascii="Times New Roman" w:eastAsia="Times New Roman" w:hAnsi="Times New Roman" w:cs="Times New Roman"/>
                <w:lang w:eastAsia="ru-RU"/>
              </w:rPr>
              <w:t>Unemployment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D2977" w:rsidRPr="00700CE6" w:rsidTr="00DA2740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4-15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2977" w:rsidRDefault="003D29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F1" w:rsidRPr="007F69F1" w:rsidRDefault="007F69F1" w:rsidP="007F6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F69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Problems of young people and employment.</w:t>
            </w:r>
          </w:p>
          <w:p w:rsidR="003D2977" w:rsidRPr="007F69F1" w:rsidRDefault="007F69F1" w:rsidP="007F6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7F69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Job search. Employment contract. Unemployment.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Pr="00FB7053" w:rsidRDefault="00FB7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Pr="00700CE6" w:rsidRDefault="00700CE6" w:rsidP="00700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00CE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Essay</w:t>
            </w:r>
            <w:r w:rsidR="003D2977" w:rsidRPr="00700CE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Children protection in modern society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Pr="00700CE6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00CE6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</w:tr>
      <w:tr w:rsidR="003D2977" w:rsidRPr="00700CE6" w:rsidTr="00DA2740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7" w:rsidRPr="00700CE6" w:rsidRDefault="003D29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 w:eastAsia="ru-RU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Pr="007F69F1" w:rsidRDefault="007F69F1" w:rsidP="003D29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 w:eastAsia="ru-RU"/>
              </w:rPr>
            </w:pPr>
            <w:r w:rsidRPr="007F69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 w:eastAsia="ru-RU"/>
              </w:rPr>
              <w:t>Human rights. Crime and Punishment.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Pr="00FB7053" w:rsidRDefault="00FB7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Pr="00700CE6" w:rsidRDefault="003D29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Pr="00700CE6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3D2977" w:rsidTr="00DA2740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7" w:rsidRPr="00700CE6" w:rsidRDefault="003D29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 w:eastAsia="ru-RU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F1" w:rsidRPr="007F69F1" w:rsidRDefault="007F69F1" w:rsidP="007F69F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 w:eastAsia="ru-RU"/>
              </w:rPr>
            </w:pPr>
            <w:r w:rsidRPr="007F69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 w:eastAsia="ru-RU"/>
              </w:rPr>
              <w:t>The Universal Declaration of Human Rights.</w:t>
            </w:r>
          </w:p>
          <w:p w:rsidR="003D2977" w:rsidRDefault="007F69F1" w:rsidP="007F69F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7F69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Principles</w:t>
            </w:r>
            <w:proofErr w:type="spellEnd"/>
            <w:r w:rsidRPr="007F69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69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of</w:t>
            </w:r>
            <w:proofErr w:type="spellEnd"/>
            <w:r w:rsidRPr="007F69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69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criminal</w:t>
            </w:r>
            <w:proofErr w:type="spellEnd"/>
            <w:r w:rsidRPr="007F69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69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law</w:t>
            </w:r>
            <w:proofErr w:type="spellEnd"/>
            <w:r w:rsidRPr="007F69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Pr="00FB7053" w:rsidRDefault="00FB7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Default="003D29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D2977" w:rsidTr="00DA2740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Pr="003D2977" w:rsidRDefault="003D2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Default="003D2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Default="003D2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Итого часов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Default="003D2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45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7" w:rsidRDefault="003D2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77" w:rsidRDefault="003D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</w:tr>
    </w:tbl>
    <w:p w:rsidR="00706054" w:rsidRDefault="00706054" w:rsidP="007060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9 График выполнения и сдачи заданий по дисциплине</w:t>
      </w:r>
    </w:p>
    <w:p w:rsidR="00706054" w:rsidRDefault="00706054" w:rsidP="007060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3"/>
        <w:gridCol w:w="575"/>
        <w:gridCol w:w="2519"/>
        <w:gridCol w:w="762"/>
        <w:gridCol w:w="508"/>
        <w:gridCol w:w="509"/>
        <w:gridCol w:w="508"/>
        <w:gridCol w:w="509"/>
        <w:gridCol w:w="508"/>
        <w:gridCol w:w="509"/>
        <w:gridCol w:w="508"/>
        <w:gridCol w:w="509"/>
        <w:gridCol w:w="470"/>
        <w:gridCol w:w="584"/>
        <w:gridCol w:w="694"/>
        <w:gridCol w:w="509"/>
        <w:gridCol w:w="508"/>
        <w:gridCol w:w="509"/>
        <w:gridCol w:w="605"/>
        <w:gridCol w:w="665"/>
        <w:gridCol w:w="626"/>
        <w:gridCol w:w="628"/>
      </w:tblGrid>
      <w:tr w:rsidR="00706054" w:rsidTr="00706054">
        <w:trPr>
          <w:cantSplit/>
          <w:trHeight w:val="162"/>
        </w:trPr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6054" w:rsidRDefault="007060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занятий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6054" w:rsidRDefault="007060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контроля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6054" w:rsidRDefault="007060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79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Недели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Рейтинг</w:t>
            </w:r>
          </w:p>
        </w:tc>
      </w:tr>
      <w:tr w:rsidR="00706054" w:rsidTr="00706054">
        <w:trPr>
          <w:cantSplit/>
          <w:trHeight w:val="1144"/>
        </w:trPr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6054" w:rsidRP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06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6054" w:rsidRDefault="007060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6054" w:rsidRDefault="0070605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6054" w:rsidRDefault="007060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</w:t>
            </w:r>
          </w:p>
        </w:tc>
      </w:tr>
      <w:tr w:rsidR="00706054" w:rsidTr="00706054">
        <w:trPr>
          <w:cantSplit/>
          <w:trHeight w:val="478"/>
        </w:trPr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6054" w:rsidRDefault="007060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Ауди-торная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</w:t>
            </w:r>
          </w:p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Quiz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054" w:rsidRP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P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6054" w:rsidRDefault="0070605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6054" w:rsidRDefault="007060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054" w:rsidTr="00706054">
        <w:trPr>
          <w:cantSplit/>
          <w:trHeight w:val="481"/>
        </w:trPr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Speaking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054" w:rsidRP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060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054" w:rsidTr="00706054">
        <w:trPr>
          <w:cantSplit/>
          <w:trHeight w:val="370"/>
        </w:trPr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6054" w:rsidRDefault="007060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Written </w:t>
            </w:r>
          </w:p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inquiry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054" w:rsidRP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054" w:rsidTr="00706054">
        <w:trPr>
          <w:cantSplit/>
          <w:trHeight w:val="352"/>
        </w:trPr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Listening ex-s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054" w:rsidRP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054" w:rsidTr="00706054">
        <w:trPr>
          <w:cantSplit/>
          <w:trHeight w:val="349"/>
        </w:trPr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Retelling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054" w:rsidRP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054" w:rsidTr="00706054">
        <w:trPr>
          <w:cantSplit/>
          <w:trHeight w:val="344"/>
        </w:trPr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706054" w:rsidRDefault="007060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Ауд., СРО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Exercises on watching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054" w:rsidRP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054" w:rsidTr="00706054">
        <w:trPr>
          <w:cantSplit/>
          <w:trHeight w:val="535"/>
        </w:trPr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Test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054" w:rsidRP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054" w:rsidTr="00706054">
        <w:trPr>
          <w:cantSplit/>
          <w:trHeight w:val="481"/>
        </w:trPr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054" w:rsidRP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706054" w:rsidRDefault="007060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054" w:rsidTr="00706054">
        <w:trPr>
          <w:cantSplit/>
          <w:trHeight w:val="34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054" w:rsidRP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054" w:rsidRDefault="007060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054" w:rsidRDefault="007060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06054" w:rsidRDefault="007060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06054" w:rsidRDefault="00706054" w:rsidP="00706054">
      <w:pPr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706054" w:rsidRDefault="00706054" w:rsidP="00706054">
      <w:pPr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Примечание 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706054" w:rsidRDefault="00706054" w:rsidP="00706054">
      <w:pPr>
        <w:tabs>
          <w:tab w:val="left" w:pos="39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706054" w:rsidTr="0070605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  <w:tr w:rsidR="00706054" w:rsidTr="0070605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max = 100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0-49</w:t>
            </w:r>
          </w:p>
        </w:tc>
      </w:tr>
    </w:tbl>
    <w:p w:rsidR="00706054" w:rsidRDefault="00706054" w:rsidP="0070605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 </w:t>
      </w:r>
    </w:p>
    <w:p w:rsidR="00706054" w:rsidRDefault="00706054" w:rsidP="0070605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6054" w:rsidRDefault="00706054" w:rsidP="007060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06054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706054" w:rsidRDefault="00706054" w:rsidP="00706054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10  Задания на СРО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2"/>
        <w:gridCol w:w="721"/>
        <w:gridCol w:w="901"/>
        <w:gridCol w:w="1018"/>
        <w:gridCol w:w="1419"/>
        <w:gridCol w:w="1261"/>
      </w:tblGrid>
      <w:tr w:rsidR="00706054" w:rsidTr="00706054">
        <w:trPr>
          <w:trHeight w:val="53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Тема, задание, </w:t>
            </w:r>
          </w:p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</w:t>
            </w:r>
            <w:proofErr w:type="spellEnd"/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отчетности 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сдачи, неделя</w:t>
            </w:r>
          </w:p>
        </w:tc>
      </w:tr>
      <w:tr w:rsidR="00706054" w:rsidTr="00706054">
        <w:trPr>
          <w:cantSplit/>
          <w:trHeight w:val="357"/>
        </w:trPr>
        <w:tc>
          <w:tcPr>
            <w:tcW w:w="9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6054" w:rsidTr="00706054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1.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Pr="005311F4" w:rsidRDefault="005311F4" w:rsidP="005311F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Comparati</w:t>
            </w:r>
            <w:r w:rsidR="00DD7A0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ve analysis of the state structure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of the SLC and Kazakhstan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lang w:val="en-GB" w:eastAsia="ru-RU"/>
              </w:rPr>
              <w:t>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Listening exercises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</w:tr>
      <w:tr w:rsidR="00706054" w:rsidTr="00706054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2.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Pr="005311F4" w:rsidRDefault="005311F4" w:rsidP="005311F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Essay</w:t>
            </w:r>
            <w:r w:rsidR="00706054" w:rsidRPr="005311F4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 xml:space="preserve">Advantages and disadvantages of the existed systems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lang w:val="en-GB" w:eastAsia="ru-RU"/>
              </w:rPr>
              <w:t>8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Written inquiry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lang w:val="en-GB" w:eastAsia="ru-RU"/>
              </w:rPr>
              <w:t>8</w:t>
            </w:r>
          </w:p>
        </w:tc>
      </w:tr>
      <w:tr w:rsidR="00706054" w:rsidTr="00706054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3.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Pr="005311F4" w:rsidRDefault="005311F4" w:rsidP="005311F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The role of society in formation of an individual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lang w:val="en-GB" w:eastAsia="ru-RU"/>
              </w:rPr>
              <w:t>8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Listening exercises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706054" w:rsidTr="00706054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4.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5311F4" w:rsidP="00531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Intercultural communication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8, 9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Retelling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13</w:t>
            </w:r>
          </w:p>
        </w:tc>
      </w:tr>
      <w:tr w:rsidR="00706054" w:rsidTr="00706054">
        <w:trPr>
          <w:cantSplit/>
          <w:trHeight w:val="357"/>
        </w:trPr>
        <w:tc>
          <w:tcPr>
            <w:tcW w:w="90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виды работ по СРО</w:t>
            </w:r>
          </w:p>
        </w:tc>
      </w:tr>
      <w:tr w:rsidR="00706054" w:rsidTr="00706054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практическим занятиям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6054" w:rsidTr="00706054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к текущим контрольным мероприятиям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6054" w:rsidTr="00706054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рубежному контролю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6054" w:rsidTr="00706054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часов по СРО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54" w:rsidRDefault="0070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54" w:rsidRDefault="0070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06054" w:rsidRDefault="00706054" w:rsidP="007060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054" w:rsidRDefault="00706054" w:rsidP="007060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054" w:rsidRDefault="00706054" w:rsidP="007060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составлена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Смагуловой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С., ст. преподавателем кафедры иностранной филологии</w:t>
      </w:r>
    </w:p>
    <w:p w:rsidR="00706054" w:rsidRDefault="00706054" w:rsidP="007060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054" w:rsidRDefault="00706054" w:rsidP="007060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___________2018 г.                                                            </w:t>
      </w:r>
    </w:p>
    <w:p w:rsidR="00706054" w:rsidRDefault="00706054" w:rsidP="007060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054" w:rsidRDefault="00706054" w:rsidP="007060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054" w:rsidRDefault="00706054" w:rsidP="007060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 и утверждена на заседании кафедры иностранной филологии</w:t>
      </w:r>
    </w:p>
    <w:p w:rsidR="00706054" w:rsidRDefault="00706054" w:rsidP="007060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от_______ 2018 г. № __</w:t>
      </w:r>
    </w:p>
    <w:p w:rsidR="00706054" w:rsidRDefault="00706054" w:rsidP="0070605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054" w:rsidRDefault="00706054" w:rsidP="0070605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Зав. кафедрой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Жабаева</w:t>
      </w:r>
      <w:proofErr w:type="spellEnd"/>
    </w:p>
    <w:p w:rsidR="00706054" w:rsidRDefault="00706054" w:rsidP="007060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054" w:rsidRDefault="00706054" w:rsidP="007060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663" w:rsidRDefault="003B7663"/>
    <w:sectPr w:rsidR="003B7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7D1"/>
    <w:rsid w:val="001A159E"/>
    <w:rsid w:val="001C5961"/>
    <w:rsid w:val="00254D7A"/>
    <w:rsid w:val="00316A82"/>
    <w:rsid w:val="00356ED6"/>
    <w:rsid w:val="003B7663"/>
    <w:rsid w:val="003D2977"/>
    <w:rsid w:val="00437E5C"/>
    <w:rsid w:val="00492F14"/>
    <w:rsid w:val="005311F4"/>
    <w:rsid w:val="006969E7"/>
    <w:rsid w:val="00700CE6"/>
    <w:rsid w:val="00706054"/>
    <w:rsid w:val="00776FF0"/>
    <w:rsid w:val="007F69F1"/>
    <w:rsid w:val="008557F6"/>
    <w:rsid w:val="009D07D1"/>
    <w:rsid w:val="00CC2692"/>
    <w:rsid w:val="00D92517"/>
    <w:rsid w:val="00DD7A0E"/>
    <w:rsid w:val="00E9039F"/>
    <w:rsid w:val="00FB3106"/>
    <w:rsid w:val="00FB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0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1014</Words>
  <Characters>5783</Characters>
  <Application>Microsoft Office Word</Application>
  <DocSecurity>0</DocSecurity>
  <Lines>48</Lines>
  <Paragraphs>13</Paragraphs>
  <ScaleCrop>false</ScaleCrop>
  <Company>*</Company>
  <LinksUpToDate>false</LinksUpToDate>
  <CharactersWithSpaces>6784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Daulet Smagulov</dc:creator>
  <cp:keywords/>
  <dc:description/>
  <cp:lastModifiedBy>Daulet Smagulov</cp:lastModifiedBy>
  <cp:revision>22</cp:revision>
  <dcterms:created xsi:type="dcterms:W3CDTF">2018-06-12T15:39:00Z</dcterms:created>
  <dcterms:modified xsi:type="dcterms:W3CDTF">2018-09-19T16:38:00Z</dcterms:modified>
</cp:coreProperties>
</file>